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87" w:rsidRPr="00C9715B" w:rsidRDefault="006A3487" w:rsidP="006A3487">
      <w:pPr>
        <w:spacing w:after="0" w:line="240" w:lineRule="auto"/>
        <w:ind w:leftChars="200" w:left="440"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15B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p w:rsidR="006A3487" w:rsidRPr="00C9715B" w:rsidRDefault="006A3487" w:rsidP="006A3487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15B">
        <w:rPr>
          <w:rFonts w:ascii="Times New Roman" w:eastAsia="Calibri" w:hAnsi="Times New Roman" w:cs="Times New Roman"/>
          <w:b/>
          <w:sz w:val="28"/>
          <w:szCs w:val="28"/>
        </w:rPr>
        <w:t> </w:t>
      </w:r>
    </w:p>
    <w:p w:rsidR="006A3487" w:rsidRPr="00C9715B" w:rsidRDefault="006A3487" w:rsidP="006A3487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5B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основе нормативных документов:</w:t>
      </w:r>
    </w:p>
    <w:p w:rsidR="006A3487" w:rsidRPr="00C9715B" w:rsidRDefault="006A3487" w:rsidP="006A3487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5B">
        <w:rPr>
          <w:rFonts w:ascii="Times New Roman" w:eastAsia="Calibri" w:hAnsi="Times New Roman" w:cs="Times New Roman"/>
          <w:sz w:val="28"/>
          <w:szCs w:val="28"/>
        </w:rPr>
        <w:t>-     Концепция модернизации Российского образования;</w:t>
      </w:r>
    </w:p>
    <w:p w:rsidR="006A3487" w:rsidRPr="00C9715B" w:rsidRDefault="006A3487" w:rsidP="006A3487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5B">
        <w:rPr>
          <w:rFonts w:ascii="Times New Roman" w:eastAsia="Calibri" w:hAnsi="Times New Roman" w:cs="Times New Roman"/>
          <w:sz w:val="28"/>
          <w:szCs w:val="28"/>
        </w:rPr>
        <w:t xml:space="preserve"> - Закон Российской Федерации «Об образовании»;</w:t>
      </w:r>
    </w:p>
    <w:p w:rsidR="006A3487" w:rsidRPr="00C9715B" w:rsidRDefault="006A3487" w:rsidP="006A3487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5B">
        <w:rPr>
          <w:rFonts w:ascii="Times New Roman" w:eastAsia="Calibri" w:hAnsi="Times New Roman" w:cs="Times New Roman"/>
          <w:sz w:val="28"/>
          <w:szCs w:val="28"/>
        </w:rPr>
        <w:t>-     Концепция содержания непрерывного образования</w:t>
      </w:r>
    </w:p>
    <w:p w:rsidR="006A3487" w:rsidRPr="00C9715B" w:rsidRDefault="006A3487" w:rsidP="006A3487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5B">
        <w:rPr>
          <w:rFonts w:ascii="Times New Roman" w:eastAsia="Calibri" w:hAnsi="Times New Roman" w:cs="Times New Roman"/>
          <w:sz w:val="28"/>
          <w:szCs w:val="28"/>
        </w:rPr>
        <w:t>-     Федеральный компонент Государственного образовательного стандарта по учебному предмету «физическая культура»;</w:t>
      </w:r>
    </w:p>
    <w:p w:rsidR="006A3487" w:rsidRPr="00C9715B" w:rsidRDefault="006A3487" w:rsidP="006A3487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5B">
        <w:rPr>
          <w:rFonts w:ascii="Times New Roman" w:eastAsia="Calibri" w:hAnsi="Times New Roman" w:cs="Times New Roman"/>
          <w:sz w:val="28"/>
          <w:szCs w:val="28"/>
        </w:rPr>
        <w:t>-     Образовательная программа школы;</w:t>
      </w:r>
    </w:p>
    <w:p w:rsidR="006A3487" w:rsidRPr="00C9715B" w:rsidRDefault="006A3487" w:rsidP="006A3487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5B">
        <w:rPr>
          <w:rFonts w:ascii="Times New Roman" w:eastAsia="Calibri" w:hAnsi="Times New Roman" w:cs="Times New Roman"/>
          <w:sz w:val="28"/>
          <w:szCs w:val="28"/>
        </w:rPr>
        <w:t>-     Положение о Рабочей программе;</w:t>
      </w:r>
    </w:p>
    <w:p w:rsidR="006A3487" w:rsidRPr="00C9715B" w:rsidRDefault="006A3487" w:rsidP="006A3487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5B">
        <w:rPr>
          <w:rFonts w:ascii="Times New Roman" w:eastAsia="Calibri" w:hAnsi="Times New Roman" w:cs="Times New Roman"/>
          <w:sz w:val="28"/>
          <w:szCs w:val="28"/>
        </w:rPr>
        <w:t xml:space="preserve">-     Лях В.И., </w:t>
      </w:r>
      <w:proofErr w:type="spellStart"/>
      <w:r w:rsidRPr="00C9715B">
        <w:rPr>
          <w:rFonts w:ascii="Times New Roman" w:eastAsia="Calibri" w:hAnsi="Times New Roman" w:cs="Times New Roman"/>
          <w:sz w:val="28"/>
          <w:szCs w:val="28"/>
        </w:rPr>
        <w:t>Зданевич</w:t>
      </w:r>
      <w:proofErr w:type="spellEnd"/>
      <w:r w:rsidRPr="00C9715B">
        <w:rPr>
          <w:rFonts w:ascii="Times New Roman" w:eastAsia="Calibri" w:hAnsi="Times New Roman" w:cs="Times New Roman"/>
          <w:sz w:val="28"/>
          <w:szCs w:val="28"/>
        </w:rPr>
        <w:t xml:space="preserve"> А.А. Комплексная программа физического воспитания учащихся 1–11-х классов. – М.: Просвещение, 2008.</w:t>
      </w:r>
    </w:p>
    <w:p w:rsidR="006A3487" w:rsidRPr="00C9715B" w:rsidRDefault="006A3487" w:rsidP="006A3487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5B">
        <w:rPr>
          <w:rFonts w:ascii="Times New Roman" w:eastAsia="Calibri" w:hAnsi="Times New Roman" w:cs="Times New Roman"/>
          <w:sz w:val="28"/>
          <w:szCs w:val="28"/>
        </w:rPr>
        <w:t>-     примерная программа по физической культуре для учащихся начальной школы (под общей ред. А.П.Матвеева, 2007)</w:t>
      </w:r>
    </w:p>
    <w:p w:rsidR="006A3487" w:rsidRPr="00C9715B" w:rsidRDefault="006A3487" w:rsidP="006A3487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5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A3487" w:rsidRPr="00C9715B" w:rsidRDefault="006A3487" w:rsidP="006A3487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5B">
        <w:rPr>
          <w:rFonts w:ascii="Times New Roman" w:eastAsia="Calibri" w:hAnsi="Times New Roman" w:cs="Times New Roman"/>
          <w:sz w:val="28"/>
          <w:szCs w:val="28"/>
        </w:rPr>
        <w:t> Количество час</w:t>
      </w:r>
      <w:r>
        <w:rPr>
          <w:rFonts w:ascii="Times New Roman" w:eastAsia="Calibri" w:hAnsi="Times New Roman" w:cs="Times New Roman"/>
          <w:sz w:val="28"/>
          <w:szCs w:val="28"/>
        </w:rPr>
        <w:t>ов по учебному плану всего - 105</w:t>
      </w:r>
      <w:r w:rsidRPr="00C9715B">
        <w:rPr>
          <w:rFonts w:ascii="Times New Roman" w:eastAsia="Calibri" w:hAnsi="Times New Roman" w:cs="Times New Roman"/>
          <w:sz w:val="28"/>
          <w:szCs w:val="28"/>
        </w:rPr>
        <w:t>, в неделю - 3 часа.</w:t>
      </w:r>
    </w:p>
    <w:p w:rsidR="006A3487" w:rsidRPr="00C9715B" w:rsidRDefault="006A3487" w:rsidP="006A3487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487" w:rsidRPr="00C9715B" w:rsidRDefault="006A3487" w:rsidP="006A3487">
      <w:pPr>
        <w:tabs>
          <w:tab w:val="center" w:pos="4677"/>
        </w:tabs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5B">
        <w:rPr>
          <w:rFonts w:ascii="Times New Roman" w:eastAsia="Calibri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C9715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9715B">
        <w:rPr>
          <w:rFonts w:ascii="Times New Roman" w:eastAsia="Calibri" w:hAnsi="Times New Roman" w:cs="Times New Roman"/>
          <w:sz w:val="28"/>
          <w:szCs w:val="28"/>
        </w:rPr>
        <w:t>:  </w:t>
      </w:r>
      <w:r w:rsidRPr="00C9715B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p w:rsidR="006A3487" w:rsidRPr="00C9715B" w:rsidRDefault="006A3487" w:rsidP="006A3487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5B">
        <w:rPr>
          <w:rFonts w:ascii="Times New Roman" w:eastAsia="Calibri" w:hAnsi="Times New Roman" w:cs="Times New Roman"/>
          <w:sz w:val="28"/>
          <w:szCs w:val="28"/>
        </w:rPr>
        <w:t>-     реализацию принципа вариативности, задающего возможность подбирать учебный материал в соответствии с возрастными особенностями учащихся;</w:t>
      </w:r>
    </w:p>
    <w:p w:rsidR="006A3487" w:rsidRPr="00C9715B" w:rsidRDefault="006A3487" w:rsidP="006A3487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5B">
        <w:rPr>
          <w:rFonts w:ascii="Times New Roman" w:eastAsia="Calibri" w:hAnsi="Times New Roman" w:cs="Times New Roman"/>
          <w:sz w:val="28"/>
          <w:szCs w:val="28"/>
        </w:rPr>
        <w:t>-     приобретение практических навыков и умений, в том числе и в самостоятельной деятельности, на формирование познавательной и предметной активности учащихся;</w:t>
      </w:r>
    </w:p>
    <w:p w:rsidR="006A3487" w:rsidRPr="00C9715B" w:rsidRDefault="006A3487" w:rsidP="006A3487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5B">
        <w:rPr>
          <w:rFonts w:ascii="Times New Roman" w:eastAsia="Calibri" w:hAnsi="Times New Roman" w:cs="Times New Roman"/>
          <w:sz w:val="28"/>
          <w:szCs w:val="28"/>
        </w:rPr>
        <w:t xml:space="preserve">-      расширение </w:t>
      </w:r>
      <w:proofErr w:type="spellStart"/>
      <w:r w:rsidRPr="00C9715B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C9715B">
        <w:rPr>
          <w:rFonts w:ascii="Times New Roman" w:eastAsia="Calibri" w:hAnsi="Times New Roman" w:cs="Times New Roman"/>
          <w:sz w:val="28"/>
          <w:szCs w:val="28"/>
        </w:rPr>
        <w:t xml:space="preserve"> связей, ориентирующих  на целостное формирование мировоззрения учащихся в области физической культуры,</w:t>
      </w:r>
    </w:p>
    <w:p w:rsidR="006A3487" w:rsidRDefault="006A3487" w:rsidP="006A3487">
      <w:pPr>
        <w:spacing w:after="0" w:line="240" w:lineRule="auto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15B">
        <w:rPr>
          <w:rFonts w:ascii="Times New Roman" w:eastAsia="Calibri" w:hAnsi="Times New Roman" w:cs="Times New Roman"/>
          <w:sz w:val="28"/>
          <w:szCs w:val="28"/>
        </w:rPr>
        <w:t>-     усиление оздоровительного эффекта, достигаемого в ходе выполнения физических упражнений,  физкультурно-оздоровительных мероприятиях, режиме дня, самостоятельных занятиях физическими упражнениями</w:t>
      </w:r>
    </w:p>
    <w:p w:rsidR="0024251D" w:rsidRDefault="0024251D"/>
    <w:sectPr w:rsidR="0024251D" w:rsidSect="000647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3487"/>
    <w:rsid w:val="00044D12"/>
    <w:rsid w:val="000647C3"/>
    <w:rsid w:val="0024251D"/>
    <w:rsid w:val="006A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2015-01-09T06:26:00Z</dcterms:created>
  <dcterms:modified xsi:type="dcterms:W3CDTF">2015-01-09T06:26:00Z</dcterms:modified>
</cp:coreProperties>
</file>